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tabs>
          <w:tab w:val="left" w:leader="none" w:pos="720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line="276" w:lineRule="auto"/>
        <w:ind w:left="720" w:hanging="720"/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Requerimento para Defesa Fora do Prazo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line="276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line="276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Florianópolis,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/____ 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line="276" w:lineRule="auto"/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Eu, ________________________, aluno(a) do Programa de Pós-Graduação em Engenharia de Automação e Sistemas, no curso de [   ] Mestrado / [   ] Doutorado, sob o número de matrícula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 sob a orientação do(a) professor(a)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venho solicitar a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defesa fora do pra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conforme justificativa abaixo.</w:t>
      </w:r>
    </w:p>
    <w:p w:rsidR="00000000" w:rsidDel="00000000" w:rsidP="00000000" w:rsidRDefault="00000000" w:rsidRPr="00000000" w14:paraId="0000000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line="276" w:lineRule="auto"/>
        <w:ind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 ainda que estou ciente das normas constantes na Resolução Normativa 5/2020/CPG, de 24 de setembro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2020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 no Ofício Circular 63/2020/PROPG/UFSC, de 7 de outubro de 2020, que dispõem sobre a Defesa Fora do Prazo.</w:t>
      </w:r>
    </w:p>
    <w:p w:rsidR="00000000" w:rsidDel="00000000" w:rsidP="00000000" w:rsidRDefault="00000000" w:rsidRPr="00000000" w14:paraId="0000000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Justificativa: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999999"/>
        </w:rPr>
      </w:pPr>
      <w:r w:rsidDel="00000000" w:rsidR="00000000" w:rsidRPr="00000000">
        <w:rPr>
          <w:rFonts w:ascii="Arial" w:cs="Arial" w:eastAsia="Arial" w:hAnsi="Arial"/>
          <w:color w:val="999999"/>
          <w:rtl w:val="0"/>
        </w:rPr>
        <w:t xml:space="preserve">[incluir aqui a justificativa]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spacing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  <w:tab w:val="left" w:leader="none" w:pos="9912"/>
        </w:tabs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9.0" w:type="dxa"/>
        <w:jc w:val="left"/>
        <w:tblInd w:w="426.0" w:type="dxa"/>
        <w:tblLayout w:type="fixed"/>
        <w:tblLook w:val="0000"/>
      </w:tblPr>
      <w:tblGrid>
        <w:gridCol w:w="4535"/>
        <w:gridCol w:w="4534"/>
        <w:tblGridChange w:id="0">
          <w:tblGrid>
            <w:gridCol w:w="4535"/>
            <w:gridCol w:w="4534"/>
          </w:tblGrid>
        </w:tblGridChange>
      </w:tblGrid>
      <w:tr>
        <w:trPr>
          <w:cantSplit w:val="1"/>
          <w:trHeight w:val="7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Assinatura do(a) aluno(a)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</w:tabs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ssinatura do(a) Orientador(a)</w:t>
            </w:r>
          </w:p>
        </w:tc>
      </w:tr>
    </w:tbl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Observações: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Anexar a esse requerimento: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Formulário de solicitação de formação de banca devidamente preenchido;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Versão digital da tese ou dissertação;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Comprovante de publicações, de acordo com a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legislação vigente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360"/>
        <w:jc w:val="both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hs7ikolwkbr4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 documentação deve ser encaminhada para o e-mail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posautomacao@contato.ufsc.br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até 90 dias (corridos) do fim do prazo regulamentar.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1417.3228346456694" w:left="1417.3228346456694" w:right="1133.8582677165355" w:header="850.3937007874016" w:footer="850.39370078740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Verdana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smallCaps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1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PROGRAMA DE PÓS-GRADUAÇÃO EM ENGENHARIA DE AUTOMAÇÃO E SISTEMAS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– PosAutomação | CTC | UFSC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283.46456692913375" w:right="-264.330708661416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Florianópolis, SC, Brasil - CEP 88040-900 | Fone [+55][48] 3721-7793 | www.posautomacao.ufsc.br | posautomacao@contato.ufsc.br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sz w:val="10"/>
        <w:szCs w:val="10"/>
      </w:rPr>
    </w:pPr>
    <w:r w:rsidDel="00000000" w:rsidR="00000000" w:rsidRPr="00000000">
      <w:rPr>
        <w:rtl w:val="0"/>
      </w:rPr>
    </w:r>
  </w:p>
  <w:tbl>
    <w:tblPr>
      <w:tblStyle w:val="Table2"/>
      <w:tblW w:w="9071.0" w:type="dxa"/>
      <w:jc w:val="center"/>
      <w:tblLayout w:type="fixed"/>
      <w:tblLook w:val="0000"/>
    </w:tblPr>
    <w:tblGrid>
      <w:gridCol w:w="1055"/>
      <w:gridCol w:w="8016"/>
      <w:tblGridChange w:id="0">
        <w:tblGrid>
          <w:gridCol w:w="1055"/>
          <w:gridCol w:w="8016"/>
        </w:tblGrid>
      </w:tblGridChange>
    </w:tblGrid>
    <w:tr>
      <w:trPr>
        <w:cantSplit w:val="0"/>
        <w:trHeight w:val="1418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8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600710" cy="82804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710" cy="8280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8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UNIVERSIDADE FEDERAL DE SANTA CATARINA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8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TECNOLÓGICO</w:t>
          </w:r>
        </w:p>
        <w:p w:rsidR="00000000" w:rsidDel="00000000" w:rsidP="00000000" w:rsidRDefault="00000000" w:rsidRPr="00000000" w14:paraId="00000026">
          <w:pPr>
            <w:widowControl w:val="0"/>
            <w:spacing w:after="0" w:before="80" w:lineRule="auto"/>
            <w:jc w:val="center"/>
            <w:rPr>
              <w:rFonts w:ascii="Verdana" w:cs="Verdana" w:eastAsia="Verdana" w:hAnsi="Verdana"/>
              <w:b w:val="1"/>
              <w:smallCaps w:val="1"/>
              <w:sz w:val="22"/>
              <w:szCs w:val="22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mallCaps w:val="1"/>
              <w:sz w:val="22"/>
              <w:szCs w:val="22"/>
              <w:rtl w:val="0"/>
            </w:rPr>
            <w:t xml:space="preserve">PROGRAMA DE PÓS-GRADUAÇÃO EM </w:t>
          </w:r>
        </w:p>
        <w:p w:rsidR="00000000" w:rsidDel="00000000" w:rsidP="00000000" w:rsidRDefault="00000000" w:rsidRPr="00000000" w14:paraId="00000027">
          <w:pPr>
            <w:widowControl w:val="0"/>
            <w:spacing w:after="0" w:before="0" w:lineRule="auto"/>
            <w:jc w:val="center"/>
            <w:rPr>
              <w:b w:val="1"/>
              <w:sz w:val="22"/>
              <w:szCs w:val="22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mallCaps w:val="1"/>
              <w:sz w:val="22"/>
              <w:szCs w:val="22"/>
              <w:rtl w:val="0"/>
            </w:rPr>
            <w:t xml:space="preserve">ENGENHARIA DE AUTOMAÇÃO E SISTEMAS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720"/>
      </w:tabs>
      <w:jc w:val="both"/>
    </w:pPr>
    <w:rPr>
      <w:b w:val="1"/>
      <w:i w:val="1"/>
      <w:u w:val="singl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pt-BR" w:val="pt-BR"/>
    </w:rPr>
  </w:style>
  <w:style w:type="paragraph" w:styleId="Ttulo1">
    <w:name w:val="Heading 1"/>
    <w:basedOn w:val="Normal"/>
    <w:next w:val="Normal"/>
    <w:qFormat w:val="1"/>
    <w:pPr>
      <w:keepNext w:val="1"/>
      <w:tabs>
        <w:tab w:val="clear" w:pos="708"/>
        <w:tab w:val="left" w:leader="none" w:pos="720"/>
      </w:tabs>
      <w:jc w:val="both"/>
      <w:outlineLvl w:val="0"/>
    </w:pPr>
    <w:rPr>
      <w:b w:val="1"/>
      <w:i w:val="1"/>
      <w:u w:val="single"/>
    </w:rPr>
  </w:style>
  <w:style w:type="paragraph" w:styleId="Ttulo2">
    <w:name w:val="Heading 2"/>
    <w:basedOn w:val="Normal"/>
    <w:next w:val="Normal"/>
    <w:qFormat w:val="1"/>
    <w:rsid w:val="00691125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link w:val="Cabealho"/>
    <w:qFormat w:val="1"/>
    <w:rsid w:val="00800E5D"/>
    <w:rPr/>
  </w:style>
  <w:style w:type="character" w:styleId="LinkdaInternet" w:customStyle="1">
    <w:name w:val="Link da Internet"/>
    <w:basedOn w:val="DefaultParagraphFont"/>
    <w:unhideWhenUsed w:val="1"/>
    <w:rsid w:val="009A29CC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Ttulododocumento">
    <w:name w:val="Title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leader="none" w:pos="4419"/>
        <w:tab w:val="right" w:leader="none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lear" w:pos="708"/>
        <w:tab w:val="center" w:leader="none" w:pos="4419"/>
        <w:tab w:val="right" w:leader="none" w:pos="8838"/>
      </w:tabs>
    </w:pPr>
    <w:rPr/>
  </w:style>
  <w:style w:type="paragraph" w:styleId="HTMLPreformatted">
    <w:name w:val="HTML Preformatted"/>
    <w:basedOn w:val="Normal"/>
    <w:qFormat w:val="1"/>
    <w:rsid w:val="00B72656"/>
    <w:pPr>
      <w:tabs>
        <w:tab w:val="clear" w:pos="708"/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cs="Courier New" w:hAnsi="Courier New"/>
      <w:sz w:val="20"/>
      <w:szCs w:val="20"/>
    </w:rPr>
  </w:style>
  <w:style w:type="paragraph" w:styleId="BalloonText">
    <w:name w:val="Balloon Text"/>
    <w:basedOn w:val="Normal"/>
    <w:semiHidden w:val="1"/>
    <w:qFormat w:val="1"/>
    <w:rsid w:val="00B72656"/>
    <w:pPr/>
    <w:rPr>
      <w:rFonts w:ascii="Tahoma" w:cs="Tahoma" w:hAnsi="Tahoma"/>
      <w:sz w:val="16"/>
      <w:szCs w:val="16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rsid w:val="003F3DB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osautomacao.ufsc.br/resolucoes-internas-ppgeas/" TargetMode="External"/><Relationship Id="rId8" Type="http://schemas.openxmlformats.org/officeDocument/2006/relationships/hyperlink" Target="mailto:posautomacao@contato.ufsc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qjj3OO6jXeHpS/oTQB+6p+yiIA==">CgMxLjAyDmguaHM3aWtvbHdrYnI0OAByITFUTUVxZDBiMEZ5RmdHcjkyeWo4eFB2WkhmVWNYOGZ3Ug==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2018-08-14T20:01:00.0000000Z</dcterms:created>
  <dc:creator>nelly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S2i - DAS - CTC - 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